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CD11" w14:textId="77777777" w:rsidR="00682773" w:rsidRPr="00682773" w:rsidRDefault="00682773" w:rsidP="00682773">
      <w:pPr>
        <w:rPr>
          <w:b/>
          <w:bCs/>
          <w:sz w:val="22"/>
        </w:rPr>
      </w:pPr>
      <w:r>
        <w:rPr>
          <w:b/>
          <w:bCs/>
          <w:sz w:val="22"/>
        </w:rPr>
        <w:t>Office use only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2268"/>
        <w:gridCol w:w="1134"/>
      </w:tblGrid>
      <w:tr w:rsidR="00682773" w:rsidRPr="005D6DA0" w14:paraId="0C76CD17" w14:textId="77777777" w:rsidTr="005D6DA0">
        <w:trPr>
          <w:trHeight w:val="440"/>
        </w:trPr>
        <w:tc>
          <w:tcPr>
            <w:tcW w:w="2269" w:type="dxa"/>
            <w:shd w:val="clear" w:color="auto" w:fill="auto"/>
            <w:vAlign w:val="center"/>
          </w:tcPr>
          <w:p w14:paraId="0C76CD12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Deposit Paid: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6CD13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£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CD14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6CD15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Diary Entry: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6CD16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</w:p>
        </w:tc>
      </w:tr>
      <w:tr w:rsidR="00682773" w:rsidRPr="005D6DA0" w14:paraId="0C76CD1D" w14:textId="77777777" w:rsidTr="005D6DA0">
        <w:trPr>
          <w:trHeight w:val="440"/>
        </w:trPr>
        <w:tc>
          <w:tcPr>
            <w:tcW w:w="2269" w:type="dxa"/>
            <w:shd w:val="clear" w:color="auto" w:fill="auto"/>
            <w:vAlign w:val="center"/>
          </w:tcPr>
          <w:p w14:paraId="0C76CD18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Deposit Returned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6CD19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£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CD1A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6CD1B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  <w:r w:rsidRPr="005D6DA0">
              <w:rPr>
                <w:b/>
                <w:bCs/>
                <w:sz w:val="24"/>
              </w:rPr>
              <w:t>Catering Advised: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6CD1C" w14:textId="77777777" w:rsidR="00682773" w:rsidRPr="005D6DA0" w:rsidRDefault="00682773" w:rsidP="00682773">
            <w:pPr>
              <w:rPr>
                <w:b/>
                <w:bCs/>
                <w:sz w:val="24"/>
              </w:rPr>
            </w:pPr>
          </w:p>
        </w:tc>
      </w:tr>
    </w:tbl>
    <w:p w14:paraId="0C76CD1E" w14:textId="77777777" w:rsidR="00115160" w:rsidRPr="00115160" w:rsidRDefault="00115160" w:rsidP="00682773">
      <w:pPr>
        <w:ind w:left="-567"/>
        <w:jc w:val="center"/>
        <w:rPr>
          <w:b/>
          <w:bCs/>
          <w:sz w:val="24"/>
        </w:rPr>
      </w:pPr>
    </w:p>
    <w:p w14:paraId="0C76CD1F" w14:textId="77777777" w:rsidR="003A0E7C" w:rsidRDefault="00EC1AAB" w:rsidP="00682773">
      <w:pPr>
        <w:ind w:left="-567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SOCIAL </w:t>
      </w:r>
      <w:r w:rsidR="003A0E7C">
        <w:rPr>
          <w:b/>
          <w:bCs/>
          <w:sz w:val="40"/>
        </w:rPr>
        <w:t>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2727"/>
        <w:gridCol w:w="3145"/>
      </w:tblGrid>
      <w:tr w:rsidR="003A0E7C" w14:paraId="0C76CD22" w14:textId="77777777" w:rsidTr="00FD65F6">
        <w:tc>
          <w:tcPr>
            <w:tcW w:w="2808" w:type="dxa"/>
          </w:tcPr>
          <w:p w14:paraId="0C76CD20" w14:textId="77777777" w:rsidR="003A0E7C" w:rsidRPr="00115160" w:rsidRDefault="003A0E7C">
            <w:pPr>
              <w:pStyle w:val="Heading5"/>
              <w:rPr>
                <w:sz w:val="24"/>
              </w:rPr>
            </w:pPr>
            <w:r w:rsidRPr="00115160">
              <w:rPr>
                <w:sz w:val="24"/>
              </w:rPr>
              <w:t>Name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14:paraId="0C76CD21" w14:textId="77777777" w:rsidR="003A0E7C" w:rsidRPr="00115160" w:rsidRDefault="003A0E7C">
            <w:pPr>
              <w:jc w:val="center"/>
              <w:rPr>
                <w:b/>
                <w:bCs/>
                <w:sz w:val="40"/>
              </w:rPr>
            </w:pPr>
          </w:p>
        </w:tc>
      </w:tr>
      <w:tr w:rsidR="00FD65F6" w14:paraId="0C76CD25" w14:textId="77777777" w:rsidTr="00FD65F6">
        <w:trPr>
          <w:trHeight w:val="567"/>
        </w:trPr>
        <w:tc>
          <w:tcPr>
            <w:tcW w:w="2808" w:type="dxa"/>
            <w:vMerge w:val="restart"/>
          </w:tcPr>
          <w:p w14:paraId="0C76CD23" w14:textId="77777777" w:rsidR="00FD65F6" w:rsidRPr="00115160" w:rsidRDefault="00FD65F6">
            <w:pPr>
              <w:pStyle w:val="Heading6"/>
              <w:rPr>
                <w:sz w:val="24"/>
              </w:rPr>
            </w:pPr>
            <w:r w:rsidRPr="00115160">
              <w:rPr>
                <w:sz w:val="24"/>
              </w:rPr>
              <w:t>Address</w:t>
            </w:r>
          </w:p>
        </w:tc>
        <w:tc>
          <w:tcPr>
            <w:tcW w:w="6048" w:type="dxa"/>
            <w:gridSpan w:val="2"/>
          </w:tcPr>
          <w:p w14:paraId="0C76CD24" w14:textId="77777777" w:rsidR="00FD65F6" w:rsidRPr="00115160" w:rsidRDefault="00FD65F6">
            <w:pPr>
              <w:rPr>
                <w:b/>
                <w:sz w:val="24"/>
              </w:rPr>
            </w:pPr>
          </w:p>
        </w:tc>
      </w:tr>
      <w:tr w:rsidR="00FD65F6" w14:paraId="0C76CD28" w14:textId="77777777" w:rsidTr="00FD65F6">
        <w:trPr>
          <w:trHeight w:val="567"/>
        </w:trPr>
        <w:tc>
          <w:tcPr>
            <w:tcW w:w="2808" w:type="dxa"/>
            <w:vMerge/>
          </w:tcPr>
          <w:p w14:paraId="0C76CD26" w14:textId="77777777" w:rsidR="00FD65F6" w:rsidRPr="00115160" w:rsidRDefault="00FD65F6">
            <w:pPr>
              <w:pStyle w:val="Heading6"/>
              <w:rPr>
                <w:sz w:val="24"/>
              </w:rPr>
            </w:pPr>
          </w:p>
        </w:tc>
        <w:tc>
          <w:tcPr>
            <w:tcW w:w="6048" w:type="dxa"/>
            <w:gridSpan w:val="2"/>
          </w:tcPr>
          <w:p w14:paraId="0C76CD27" w14:textId="77777777" w:rsidR="00FD65F6" w:rsidRPr="00115160" w:rsidRDefault="00FD65F6">
            <w:pPr>
              <w:rPr>
                <w:b/>
                <w:sz w:val="24"/>
              </w:rPr>
            </w:pPr>
          </w:p>
        </w:tc>
      </w:tr>
      <w:tr w:rsidR="00FD65F6" w14:paraId="0C76CD2B" w14:textId="77777777" w:rsidTr="00FD65F6">
        <w:trPr>
          <w:trHeight w:val="567"/>
        </w:trPr>
        <w:tc>
          <w:tcPr>
            <w:tcW w:w="2808" w:type="dxa"/>
            <w:vMerge/>
          </w:tcPr>
          <w:p w14:paraId="0C76CD29" w14:textId="77777777" w:rsidR="00FD65F6" w:rsidRPr="00115160" w:rsidRDefault="00FD65F6">
            <w:pPr>
              <w:pStyle w:val="Heading6"/>
              <w:rPr>
                <w:sz w:val="24"/>
              </w:rPr>
            </w:pPr>
          </w:p>
        </w:tc>
        <w:tc>
          <w:tcPr>
            <w:tcW w:w="6048" w:type="dxa"/>
            <w:gridSpan w:val="2"/>
          </w:tcPr>
          <w:p w14:paraId="0C76CD2A" w14:textId="77777777" w:rsidR="00FD65F6" w:rsidRPr="00115160" w:rsidRDefault="00FD65F6">
            <w:pPr>
              <w:rPr>
                <w:b/>
                <w:sz w:val="24"/>
              </w:rPr>
            </w:pPr>
          </w:p>
        </w:tc>
      </w:tr>
      <w:tr w:rsidR="00FD65F6" w14:paraId="0C76CD2E" w14:textId="77777777" w:rsidTr="00FD65F6">
        <w:trPr>
          <w:trHeight w:val="567"/>
        </w:trPr>
        <w:tc>
          <w:tcPr>
            <w:tcW w:w="2808" w:type="dxa"/>
            <w:vMerge/>
          </w:tcPr>
          <w:p w14:paraId="0C76CD2C" w14:textId="77777777" w:rsidR="00FD65F6" w:rsidRPr="00115160" w:rsidRDefault="00FD65F6">
            <w:pPr>
              <w:pStyle w:val="Heading6"/>
              <w:rPr>
                <w:sz w:val="24"/>
              </w:rPr>
            </w:pPr>
          </w:p>
        </w:tc>
        <w:tc>
          <w:tcPr>
            <w:tcW w:w="6048" w:type="dxa"/>
            <w:gridSpan w:val="2"/>
          </w:tcPr>
          <w:p w14:paraId="0C76CD2D" w14:textId="77777777" w:rsidR="00FD65F6" w:rsidRPr="00115160" w:rsidRDefault="00FD65F6">
            <w:pPr>
              <w:rPr>
                <w:b/>
                <w:sz w:val="24"/>
              </w:rPr>
            </w:pPr>
          </w:p>
        </w:tc>
      </w:tr>
      <w:tr w:rsidR="00FD65F6" w14:paraId="0C76CD31" w14:textId="77777777" w:rsidTr="00FD65F6">
        <w:trPr>
          <w:trHeight w:val="567"/>
        </w:trPr>
        <w:tc>
          <w:tcPr>
            <w:tcW w:w="2808" w:type="dxa"/>
            <w:vMerge/>
          </w:tcPr>
          <w:p w14:paraId="0C76CD2F" w14:textId="77777777" w:rsidR="00FD65F6" w:rsidRPr="00115160" w:rsidRDefault="00FD65F6">
            <w:pPr>
              <w:pStyle w:val="Heading6"/>
              <w:rPr>
                <w:sz w:val="24"/>
              </w:rPr>
            </w:pPr>
          </w:p>
        </w:tc>
        <w:tc>
          <w:tcPr>
            <w:tcW w:w="6048" w:type="dxa"/>
            <w:gridSpan w:val="2"/>
            <w:vAlign w:val="center"/>
          </w:tcPr>
          <w:p w14:paraId="0C76CD30" w14:textId="77777777" w:rsidR="00FD65F6" w:rsidRPr="00115160" w:rsidRDefault="00FD65F6" w:rsidP="00FD65F6">
            <w:pPr>
              <w:rPr>
                <w:b/>
                <w:sz w:val="24"/>
              </w:rPr>
            </w:pPr>
            <w:r w:rsidRPr="00115160">
              <w:rPr>
                <w:b/>
                <w:bCs/>
                <w:sz w:val="24"/>
              </w:rPr>
              <w:t>Post Code:</w:t>
            </w:r>
          </w:p>
        </w:tc>
      </w:tr>
      <w:tr w:rsidR="003A0E7C" w14:paraId="0C76CD34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32" w14:textId="77777777" w:rsidR="003A0E7C" w:rsidRPr="00115160" w:rsidRDefault="003A0E7C" w:rsidP="00FD65F6">
            <w:pPr>
              <w:rPr>
                <w:b/>
                <w:bCs/>
                <w:sz w:val="24"/>
              </w:rPr>
            </w:pPr>
            <w:r w:rsidRPr="00115160">
              <w:rPr>
                <w:b/>
                <w:bCs/>
                <w:sz w:val="24"/>
              </w:rPr>
              <w:t>Telephone No.</w:t>
            </w:r>
          </w:p>
        </w:tc>
        <w:tc>
          <w:tcPr>
            <w:tcW w:w="6048" w:type="dxa"/>
            <w:gridSpan w:val="2"/>
            <w:vAlign w:val="center"/>
          </w:tcPr>
          <w:p w14:paraId="0C76CD33" w14:textId="77777777" w:rsidR="003A0E7C" w:rsidRPr="00115160" w:rsidRDefault="003A0E7C" w:rsidP="00FD65F6">
            <w:pPr>
              <w:rPr>
                <w:b/>
                <w:bCs/>
                <w:sz w:val="40"/>
              </w:rPr>
            </w:pPr>
          </w:p>
        </w:tc>
      </w:tr>
      <w:tr w:rsidR="003A0E7C" w14:paraId="0C76CD37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35" w14:textId="77777777" w:rsidR="003A0E7C" w:rsidRPr="00115160" w:rsidRDefault="003A0E7C" w:rsidP="00FD65F6">
            <w:pPr>
              <w:rPr>
                <w:b/>
                <w:bCs/>
                <w:sz w:val="24"/>
              </w:rPr>
            </w:pPr>
            <w:r w:rsidRPr="00115160">
              <w:rPr>
                <w:b/>
                <w:bCs/>
                <w:sz w:val="24"/>
              </w:rPr>
              <w:t>Mobile No.</w:t>
            </w:r>
          </w:p>
        </w:tc>
        <w:tc>
          <w:tcPr>
            <w:tcW w:w="6048" w:type="dxa"/>
            <w:gridSpan w:val="2"/>
            <w:vAlign w:val="center"/>
          </w:tcPr>
          <w:p w14:paraId="0C76CD36" w14:textId="77777777" w:rsidR="003A0E7C" w:rsidRPr="00115160" w:rsidRDefault="003A0E7C" w:rsidP="00FD65F6">
            <w:pPr>
              <w:rPr>
                <w:b/>
                <w:bCs/>
                <w:sz w:val="40"/>
              </w:rPr>
            </w:pPr>
          </w:p>
        </w:tc>
      </w:tr>
      <w:tr w:rsidR="003A0E7C" w14:paraId="0C76CD3A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38" w14:textId="77777777" w:rsidR="003A0E7C" w:rsidRPr="00115160" w:rsidRDefault="003A0E7C" w:rsidP="00FD65F6">
            <w:pPr>
              <w:pStyle w:val="Heading7"/>
            </w:pPr>
            <w:r w:rsidRPr="00115160">
              <w:t>Function Date required</w:t>
            </w:r>
          </w:p>
        </w:tc>
        <w:tc>
          <w:tcPr>
            <w:tcW w:w="6048" w:type="dxa"/>
            <w:gridSpan w:val="2"/>
            <w:vAlign w:val="center"/>
          </w:tcPr>
          <w:p w14:paraId="0C76CD39" w14:textId="77777777" w:rsidR="003A0E7C" w:rsidRPr="00115160" w:rsidRDefault="003A0E7C" w:rsidP="00FD65F6">
            <w:pPr>
              <w:rPr>
                <w:b/>
                <w:bCs/>
                <w:sz w:val="40"/>
              </w:rPr>
            </w:pPr>
          </w:p>
        </w:tc>
      </w:tr>
      <w:tr w:rsidR="003A0E7C" w14:paraId="0C76CD3D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3B" w14:textId="77777777" w:rsidR="003A0E7C" w:rsidRPr="00115160" w:rsidRDefault="003A0E7C" w:rsidP="00FD65F6">
            <w:pPr>
              <w:pStyle w:val="Heading7"/>
            </w:pPr>
            <w:r w:rsidRPr="00115160">
              <w:t>Nature of function</w:t>
            </w:r>
          </w:p>
        </w:tc>
        <w:tc>
          <w:tcPr>
            <w:tcW w:w="6048" w:type="dxa"/>
            <w:gridSpan w:val="2"/>
            <w:vAlign w:val="center"/>
          </w:tcPr>
          <w:p w14:paraId="0C76CD3C" w14:textId="77777777" w:rsidR="003A0E7C" w:rsidRPr="00115160" w:rsidRDefault="003A0E7C" w:rsidP="00FD65F6">
            <w:pPr>
              <w:rPr>
                <w:b/>
                <w:bCs/>
                <w:sz w:val="40"/>
              </w:rPr>
            </w:pPr>
          </w:p>
        </w:tc>
      </w:tr>
      <w:tr w:rsidR="003A0E7C" w14:paraId="0C76CD40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3E" w14:textId="77777777" w:rsidR="003A0E7C" w:rsidRPr="00115160" w:rsidRDefault="003A0E7C" w:rsidP="00FD65F6">
            <w:pPr>
              <w:pStyle w:val="Heading7"/>
            </w:pPr>
            <w:r w:rsidRPr="00115160">
              <w:t>Number to attend</w:t>
            </w:r>
          </w:p>
        </w:tc>
        <w:tc>
          <w:tcPr>
            <w:tcW w:w="6048" w:type="dxa"/>
            <w:gridSpan w:val="2"/>
            <w:vAlign w:val="center"/>
          </w:tcPr>
          <w:p w14:paraId="0C76CD3F" w14:textId="77777777" w:rsidR="003A0E7C" w:rsidRPr="00115160" w:rsidRDefault="004D07B8" w:rsidP="00FD65F6">
            <w:pPr>
              <w:rPr>
                <w:b/>
                <w:bCs/>
                <w:sz w:val="22"/>
                <w:szCs w:val="22"/>
              </w:rPr>
            </w:pPr>
            <w:r w:rsidRPr="00115160">
              <w:rPr>
                <w:b/>
                <w:bCs/>
                <w:sz w:val="40"/>
              </w:rPr>
              <w:t xml:space="preserve">                     </w:t>
            </w:r>
            <w:r w:rsidRPr="00115160">
              <w:rPr>
                <w:b/>
                <w:bCs/>
                <w:sz w:val="22"/>
                <w:szCs w:val="22"/>
              </w:rPr>
              <w:t>(Room Capacity of approx. 120 people)</w:t>
            </w:r>
          </w:p>
        </w:tc>
      </w:tr>
      <w:tr w:rsidR="00115160" w14:paraId="0C76CD44" w14:textId="77777777" w:rsidTr="00115160">
        <w:trPr>
          <w:trHeight w:val="552"/>
        </w:trPr>
        <w:tc>
          <w:tcPr>
            <w:tcW w:w="2808" w:type="dxa"/>
            <w:vAlign w:val="center"/>
          </w:tcPr>
          <w:p w14:paraId="0C76CD41" w14:textId="77777777" w:rsidR="00115160" w:rsidRPr="00115160" w:rsidRDefault="00115160" w:rsidP="00FD65F6">
            <w:pPr>
              <w:pStyle w:val="Heading7"/>
            </w:pPr>
            <w:r w:rsidRPr="00115160">
              <w:t>Disabled access required</w:t>
            </w:r>
          </w:p>
        </w:tc>
        <w:tc>
          <w:tcPr>
            <w:tcW w:w="2805" w:type="dxa"/>
            <w:vAlign w:val="center"/>
          </w:tcPr>
          <w:p w14:paraId="0C76CD42" w14:textId="77777777" w:rsidR="00115160" w:rsidRPr="00115160" w:rsidRDefault="00115160" w:rsidP="00115160">
            <w:pPr>
              <w:jc w:val="center"/>
              <w:rPr>
                <w:b/>
                <w:bCs/>
                <w:sz w:val="24"/>
              </w:rPr>
            </w:pPr>
            <w:r w:rsidRPr="00115160">
              <w:rPr>
                <w:b/>
                <w:bCs/>
                <w:sz w:val="24"/>
              </w:rPr>
              <w:t>YES</w:t>
            </w:r>
          </w:p>
        </w:tc>
        <w:tc>
          <w:tcPr>
            <w:tcW w:w="3243" w:type="dxa"/>
            <w:vAlign w:val="center"/>
          </w:tcPr>
          <w:p w14:paraId="0C76CD43" w14:textId="77777777" w:rsidR="00115160" w:rsidRPr="00115160" w:rsidRDefault="00115160" w:rsidP="00115160">
            <w:pPr>
              <w:jc w:val="center"/>
              <w:rPr>
                <w:b/>
                <w:bCs/>
                <w:sz w:val="24"/>
              </w:rPr>
            </w:pPr>
            <w:r w:rsidRPr="00115160">
              <w:rPr>
                <w:b/>
                <w:bCs/>
                <w:sz w:val="24"/>
              </w:rPr>
              <w:t>NO</w:t>
            </w:r>
          </w:p>
        </w:tc>
      </w:tr>
      <w:tr w:rsidR="00682773" w14:paraId="0C76CD47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45" w14:textId="77777777" w:rsidR="00682773" w:rsidRPr="00115160" w:rsidRDefault="00682773" w:rsidP="00FD65F6">
            <w:pPr>
              <w:pStyle w:val="Heading7"/>
            </w:pPr>
            <w:r w:rsidRPr="00115160">
              <w:t>Catering &amp; Drinks requirements</w:t>
            </w:r>
          </w:p>
        </w:tc>
        <w:tc>
          <w:tcPr>
            <w:tcW w:w="6048" w:type="dxa"/>
            <w:gridSpan w:val="2"/>
            <w:vAlign w:val="center"/>
          </w:tcPr>
          <w:p w14:paraId="0C76CD46" w14:textId="77777777" w:rsidR="00682773" w:rsidRPr="00115160" w:rsidRDefault="00682773" w:rsidP="00FD65F6">
            <w:pPr>
              <w:rPr>
                <w:b/>
                <w:bCs/>
                <w:sz w:val="40"/>
              </w:rPr>
            </w:pPr>
          </w:p>
        </w:tc>
      </w:tr>
      <w:tr w:rsidR="003A0E7C" w14:paraId="0C76CD4A" w14:textId="77777777" w:rsidTr="00FD65F6">
        <w:trPr>
          <w:trHeight w:val="552"/>
        </w:trPr>
        <w:tc>
          <w:tcPr>
            <w:tcW w:w="2808" w:type="dxa"/>
            <w:vAlign w:val="center"/>
          </w:tcPr>
          <w:p w14:paraId="0C76CD48" w14:textId="77777777" w:rsidR="003A0E7C" w:rsidRPr="00115160" w:rsidRDefault="003A0E7C" w:rsidP="00FD65F6">
            <w:pPr>
              <w:pStyle w:val="Heading7"/>
            </w:pPr>
            <w:r w:rsidRPr="00115160">
              <w:t xml:space="preserve">Room </w:t>
            </w:r>
            <w:r w:rsidR="006E2C24" w:rsidRPr="00115160">
              <w:t>Required (Times)</w:t>
            </w:r>
          </w:p>
        </w:tc>
        <w:tc>
          <w:tcPr>
            <w:tcW w:w="6048" w:type="dxa"/>
            <w:gridSpan w:val="2"/>
            <w:vAlign w:val="center"/>
          </w:tcPr>
          <w:p w14:paraId="0C76CD49" w14:textId="77777777" w:rsidR="003A0E7C" w:rsidRPr="00115160" w:rsidRDefault="006E2C24" w:rsidP="00FD65F6">
            <w:pPr>
              <w:rPr>
                <w:b/>
                <w:sz w:val="24"/>
              </w:rPr>
            </w:pPr>
            <w:r w:rsidRPr="00115160">
              <w:rPr>
                <w:b/>
                <w:sz w:val="24"/>
              </w:rPr>
              <w:t xml:space="preserve">From:-       </w:t>
            </w:r>
            <w:r w:rsidR="00FD65F6" w:rsidRPr="00115160">
              <w:rPr>
                <w:b/>
                <w:sz w:val="24"/>
              </w:rPr>
              <w:t xml:space="preserve">                             </w:t>
            </w:r>
            <w:r w:rsidRPr="00115160">
              <w:rPr>
                <w:b/>
                <w:sz w:val="24"/>
              </w:rPr>
              <w:t>To:-</w:t>
            </w:r>
          </w:p>
        </w:tc>
      </w:tr>
    </w:tbl>
    <w:p w14:paraId="0C76CD4B" w14:textId="77777777" w:rsidR="003A0E7C" w:rsidRPr="00115160" w:rsidRDefault="003A0E7C">
      <w:pPr>
        <w:rPr>
          <w:b/>
          <w:bCs/>
          <w:sz w:val="28"/>
        </w:rPr>
      </w:pPr>
    </w:p>
    <w:p w14:paraId="0C76CD4C" w14:textId="77777777" w:rsidR="003A0E7C" w:rsidRDefault="003A0E7C">
      <w:pPr>
        <w:pStyle w:val="Heading9"/>
      </w:pPr>
      <w:r>
        <w:t>PLEASE NOTE:-</w:t>
      </w:r>
    </w:p>
    <w:p w14:paraId="0C76CD4D" w14:textId="77777777" w:rsidR="00A50122" w:rsidRDefault="003A0E7C">
      <w:pPr>
        <w:rPr>
          <w:sz w:val="24"/>
        </w:rPr>
      </w:pPr>
      <w:r>
        <w:rPr>
          <w:sz w:val="24"/>
        </w:rPr>
        <w:t xml:space="preserve">Should you wish to see the room before booking please </w:t>
      </w:r>
      <w:r w:rsidR="005B5BDA">
        <w:rPr>
          <w:sz w:val="24"/>
        </w:rPr>
        <w:t xml:space="preserve">email the Club </w:t>
      </w:r>
      <w:r w:rsidR="007B312F">
        <w:rPr>
          <w:sz w:val="24"/>
        </w:rPr>
        <w:t xml:space="preserve">on </w:t>
      </w:r>
      <w:hyperlink r:id="rId7" w:history="1">
        <w:r w:rsidR="00EE17AD" w:rsidRPr="001917C6">
          <w:rPr>
            <w:rStyle w:val="Hyperlink"/>
            <w:sz w:val="24"/>
          </w:rPr>
          <w:t>events@lowespark.golf</w:t>
        </w:r>
      </w:hyperlink>
      <w:r w:rsidR="007B312F">
        <w:rPr>
          <w:sz w:val="24"/>
        </w:rPr>
        <w:t xml:space="preserve"> </w:t>
      </w:r>
      <w:r w:rsidR="005B5BDA">
        <w:rPr>
          <w:sz w:val="24"/>
        </w:rPr>
        <w:t>or alternatively you can phone the</w:t>
      </w:r>
      <w:r w:rsidR="00EE17AD">
        <w:rPr>
          <w:sz w:val="24"/>
        </w:rPr>
        <w:t xml:space="preserve"> bar manager </w:t>
      </w:r>
      <w:r>
        <w:rPr>
          <w:sz w:val="24"/>
        </w:rPr>
        <w:t xml:space="preserve"> </w:t>
      </w:r>
      <w:r w:rsidR="00EE17AD">
        <w:rPr>
          <w:sz w:val="24"/>
        </w:rPr>
        <w:t xml:space="preserve">0161 </w:t>
      </w:r>
      <w:r>
        <w:rPr>
          <w:sz w:val="24"/>
        </w:rPr>
        <w:t>764 1231</w:t>
      </w:r>
      <w:r w:rsidR="00EE17AD">
        <w:rPr>
          <w:sz w:val="24"/>
        </w:rPr>
        <w:t>,</w:t>
      </w:r>
      <w:r>
        <w:rPr>
          <w:sz w:val="24"/>
        </w:rPr>
        <w:t xml:space="preserve"> </w:t>
      </w:r>
      <w:r w:rsidR="00EE17AD">
        <w:rPr>
          <w:sz w:val="24"/>
        </w:rPr>
        <w:t>press o</w:t>
      </w:r>
      <w:r>
        <w:rPr>
          <w:sz w:val="24"/>
        </w:rPr>
        <w:t xml:space="preserve">ption </w:t>
      </w:r>
      <w:r w:rsidR="00EE17AD">
        <w:rPr>
          <w:sz w:val="24"/>
        </w:rPr>
        <w:t>2</w:t>
      </w:r>
      <w:r>
        <w:rPr>
          <w:sz w:val="24"/>
        </w:rPr>
        <w:t>.</w:t>
      </w:r>
      <w:r w:rsidR="00EE3DCF">
        <w:rPr>
          <w:sz w:val="24"/>
        </w:rPr>
        <w:t xml:space="preserve"> </w:t>
      </w:r>
    </w:p>
    <w:p w14:paraId="0C76CD4E" w14:textId="77777777" w:rsidR="003A0E7C" w:rsidRDefault="00A50122">
      <w:pPr>
        <w:rPr>
          <w:sz w:val="24"/>
        </w:rPr>
      </w:pPr>
      <w:r>
        <w:rPr>
          <w:sz w:val="24"/>
        </w:rPr>
        <w:t>Should there be no reply p</w:t>
      </w:r>
      <w:r w:rsidR="00EE3DCF">
        <w:rPr>
          <w:sz w:val="24"/>
        </w:rPr>
        <w:t>lease leave a message and someone will get back to you.</w:t>
      </w:r>
    </w:p>
    <w:p w14:paraId="0C76CD4F" w14:textId="77777777" w:rsidR="00455135" w:rsidRDefault="007B312F" w:rsidP="0054313A">
      <w:pPr>
        <w:rPr>
          <w:b/>
          <w:sz w:val="24"/>
          <w:u w:val="single"/>
        </w:rPr>
      </w:pPr>
      <w:r>
        <w:rPr>
          <w:sz w:val="24"/>
        </w:rPr>
        <w:t xml:space="preserve">For all catering requirements please contact the Caterer via our </w:t>
      </w:r>
      <w:r w:rsidR="007D7D3C">
        <w:rPr>
          <w:sz w:val="24"/>
        </w:rPr>
        <w:t>Bar</w:t>
      </w:r>
      <w:r>
        <w:rPr>
          <w:sz w:val="24"/>
        </w:rPr>
        <w:t xml:space="preserve"> Manager.</w:t>
      </w:r>
    </w:p>
    <w:p w14:paraId="0C76CD50" w14:textId="77777777" w:rsidR="00A50122" w:rsidRDefault="001419F5" w:rsidP="00A50122">
      <w:pPr>
        <w:rPr>
          <w:b/>
          <w:sz w:val="24"/>
          <w:u w:val="single"/>
        </w:rPr>
      </w:pPr>
      <w:r w:rsidRPr="001419F5">
        <w:rPr>
          <w:b/>
          <w:sz w:val="24"/>
          <w:u w:val="single"/>
        </w:rPr>
        <w:t xml:space="preserve">IMPORTANT:- PLEASE READ, SIGN &amp; DATE THE </w:t>
      </w:r>
      <w:r w:rsidR="00A50122">
        <w:rPr>
          <w:b/>
          <w:sz w:val="24"/>
          <w:u w:val="single"/>
        </w:rPr>
        <w:t xml:space="preserve"> </w:t>
      </w:r>
      <w:r w:rsidRPr="001419F5">
        <w:rPr>
          <w:b/>
          <w:sz w:val="24"/>
          <w:u w:val="single"/>
        </w:rPr>
        <w:t>CONDITION</w:t>
      </w:r>
      <w:r w:rsidR="001D00FE">
        <w:rPr>
          <w:b/>
          <w:sz w:val="24"/>
          <w:u w:val="single"/>
        </w:rPr>
        <w:t>S OF BOOKING</w:t>
      </w:r>
      <w:r w:rsidRPr="001419F5">
        <w:rPr>
          <w:b/>
          <w:sz w:val="24"/>
          <w:u w:val="single"/>
        </w:rPr>
        <w:t xml:space="preserve"> OVERLEAF.</w:t>
      </w:r>
    </w:p>
    <w:p w14:paraId="0C76CD51" w14:textId="77777777" w:rsidR="00E910C3" w:rsidRPr="00A50122" w:rsidRDefault="00E910C3" w:rsidP="00A50122">
      <w:pPr>
        <w:rPr>
          <w:b/>
          <w:sz w:val="40"/>
          <w:szCs w:val="40"/>
          <w:u w:val="single"/>
        </w:rPr>
      </w:pPr>
      <w:r w:rsidRPr="00A50122">
        <w:rPr>
          <w:rFonts w:ascii="Calibri" w:hAnsi="Calibri"/>
          <w:b/>
          <w:sz w:val="40"/>
          <w:szCs w:val="40"/>
          <w:u w:val="single"/>
        </w:rPr>
        <w:lastRenderedPageBreak/>
        <w:t>CONDITION OF BOOKING</w:t>
      </w:r>
      <w:r w:rsidR="003D614D" w:rsidRPr="00A50122">
        <w:rPr>
          <w:rFonts w:ascii="Calibri" w:hAnsi="Calibri"/>
          <w:b/>
          <w:sz w:val="40"/>
          <w:szCs w:val="40"/>
          <w:u w:val="single"/>
        </w:rPr>
        <w:t xml:space="preserve"> </w:t>
      </w:r>
    </w:p>
    <w:p w14:paraId="0C76CD52" w14:textId="77777777" w:rsidR="00E910C3" w:rsidRDefault="00E910C3" w:rsidP="00E910C3">
      <w:pPr>
        <w:jc w:val="center"/>
        <w:rPr>
          <w:b/>
          <w:u w:val="single"/>
        </w:rPr>
      </w:pPr>
    </w:p>
    <w:p w14:paraId="0C76CD53" w14:textId="77777777" w:rsidR="003D614D" w:rsidRPr="00A50122" w:rsidRDefault="00D57320" w:rsidP="003D614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Helvetica" w:hAnsi="Helvetica" w:cs="Helvetica"/>
          <w:sz w:val="22"/>
          <w:szCs w:val="22"/>
          <w:lang w:val="en-GB" w:eastAsia="en-GB"/>
        </w:rPr>
      </w:pPr>
      <w:r w:rsidRPr="00A50122">
        <w:rPr>
          <w:rFonts w:ascii="Helvetica" w:hAnsi="Helvetica" w:cs="Helvetica"/>
          <w:sz w:val="22"/>
          <w:szCs w:val="22"/>
          <w:lang w:val="en-GB" w:eastAsia="en-GB"/>
        </w:rPr>
        <w:t>Room Hire is Free.</w:t>
      </w:r>
    </w:p>
    <w:p w14:paraId="0C76CD54" w14:textId="77777777" w:rsidR="007D7D3C" w:rsidRPr="00A50122" w:rsidRDefault="0054313A" w:rsidP="003D614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Helvetica" w:hAnsi="Helvetica" w:cs="Helvetica"/>
          <w:sz w:val="22"/>
          <w:szCs w:val="22"/>
          <w:lang w:val="en-GB" w:eastAsia="en-GB"/>
        </w:rPr>
      </w:pPr>
      <w:r w:rsidRPr="00A50122">
        <w:rPr>
          <w:rFonts w:ascii="Helvetica" w:hAnsi="Helvetica" w:cs="Helvetica"/>
          <w:sz w:val="22"/>
          <w:szCs w:val="22"/>
          <w:lang w:val="en-GB" w:eastAsia="en-GB"/>
        </w:rPr>
        <w:t>A £</w:t>
      </w:r>
      <w:r w:rsidR="00FD65F6" w:rsidRPr="00A50122">
        <w:rPr>
          <w:rFonts w:ascii="Helvetica" w:hAnsi="Helvetica" w:cs="Helvetica"/>
          <w:sz w:val="22"/>
          <w:szCs w:val="22"/>
          <w:lang w:val="en-GB" w:eastAsia="en-GB"/>
        </w:rPr>
        <w:t>50.00</w:t>
      </w:r>
      <w:r w:rsidR="00D57320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refundable security deposit must be paid on booking</w:t>
      </w:r>
      <w:r w:rsidR="00F74952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which will be returned within approximately 2 weeks following the event</w:t>
      </w:r>
      <w:r w:rsidR="007D7D3C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if there have been no financial costs to the club caused by guests of the party</w:t>
      </w:r>
      <w:r w:rsidR="00D57320" w:rsidRPr="00A50122">
        <w:rPr>
          <w:rFonts w:ascii="Helvetica" w:hAnsi="Helvetica" w:cs="Helvetica"/>
          <w:sz w:val="22"/>
          <w:szCs w:val="22"/>
          <w:lang w:val="en-GB" w:eastAsia="en-GB"/>
        </w:rPr>
        <w:t>.</w:t>
      </w:r>
    </w:p>
    <w:p w14:paraId="0C76CD55" w14:textId="77777777" w:rsidR="00D57320" w:rsidRPr="00A50122" w:rsidRDefault="005D081F" w:rsidP="003D614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Helvetica" w:hAnsi="Helvetica" w:cs="Helvetica"/>
          <w:sz w:val="22"/>
          <w:szCs w:val="22"/>
          <w:lang w:val="en-GB" w:eastAsia="en-GB"/>
        </w:rPr>
      </w:pPr>
      <w:r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The security deposit covers any charges which may need to be made in respect of any </w:t>
      </w:r>
      <w:r w:rsidR="00966BEB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excess cleaning, </w:t>
      </w:r>
      <w:r w:rsidRPr="00A50122">
        <w:rPr>
          <w:rFonts w:ascii="Helvetica" w:hAnsi="Helvetica" w:cs="Helvetica"/>
          <w:sz w:val="22"/>
          <w:szCs w:val="22"/>
          <w:lang w:val="en-GB" w:eastAsia="en-GB"/>
        </w:rPr>
        <w:t>damages</w:t>
      </w:r>
      <w:r w:rsidR="009A37DB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or loss incurred</w:t>
      </w:r>
      <w:r w:rsidR="008221DF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, including </w:t>
      </w:r>
      <w:r w:rsidR="007D7D3C" w:rsidRPr="00A50122">
        <w:rPr>
          <w:rFonts w:ascii="Helvetica" w:hAnsi="Helvetica" w:cs="Helvetica"/>
          <w:sz w:val="22"/>
          <w:szCs w:val="22"/>
          <w:lang w:val="en-GB" w:eastAsia="en-GB"/>
        </w:rPr>
        <w:t>c</w:t>
      </w:r>
      <w:r w:rsidRPr="00A50122">
        <w:rPr>
          <w:rFonts w:ascii="Helvetica" w:hAnsi="Helvetica" w:cs="Helvetica"/>
          <w:sz w:val="22"/>
          <w:szCs w:val="22"/>
          <w:lang w:val="en-GB" w:eastAsia="en-GB"/>
        </w:rPr>
        <w:t>ancellation</w:t>
      </w:r>
      <w:r w:rsidR="008221DF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within 1 month </w:t>
      </w:r>
      <w:r w:rsidR="007D7D3C" w:rsidRPr="00A50122">
        <w:rPr>
          <w:rFonts w:ascii="Helvetica" w:hAnsi="Helvetica" w:cs="Helvetica"/>
          <w:sz w:val="22"/>
          <w:szCs w:val="22"/>
          <w:lang w:val="en-GB" w:eastAsia="en-GB"/>
        </w:rPr>
        <w:t>prior to</w:t>
      </w:r>
      <w:r w:rsidR="008221DF" w:rsidRPr="00A50122">
        <w:rPr>
          <w:rFonts w:ascii="Helvetica" w:hAnsi="Helvetica" w:cs="Helvetica"/>
          <w:sz w:val="22"/>
          <w:szCs w:val="22"/>
          <w:lang w:val="en-GB" w:eastAsia="en-GB"/>
        </w:rPr>
        <w:t xml:space="preserve"> the event.</w:t>
      </w:r>
    </w:p>
    <w:p w14:paraId="0C76CD56" w14:textId="77777777" w:rsidR="00D57320" w:rsidRPr="00A50122" w:rsidRDefault="00D57320" w:rsidP="003D614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Helvetica" w:hAnsi="Helvetica" w:cs="Helvetica"/>
          <w:sz w:val="22"/>
          <w:szCs w:val="22"/>
          <w:lang w:val="en-GB" w:eastAsia="en-GB"/>
        </w:rPr>
      </w:pPr>
      <w:r w:rsidRPr="00A50122">
        <w:rPr>
          <w:rFonts w:ascii="Helvetica" w:hAnsi="Helvetica" w:cs="Helvetica"/>
          <w:sz w:val="22"/>
          <w:szCs w:val="22"/>
          <w:lang w:val="en-GB" w:eastAsia="en-GB"/>
        </w:rPr>
        <w:t>If Catering is required, you must use our in-house caterer.</w:t>
      </w:r>
    </w:p>
    <w:p w14:paraId="0C76CD57" w14:textId="77777777" w:rsidR="00E910C3" w:rsidRPr="00A50122" w:rsidRDefault="00E910C3" w:rsidP="00E910C3">
      <w:pPr>
        <w:rPr>
          <w:rFonts w:ascii="Helvetica" w:hAnsi="Helvetica" w:cs="Helvetica"/>
          <w:sz w:val="22"/>
          <w:szCs w:val="22"/>
        </w:rPr>
      </w:pPr>
      <w:r w:rsidRPr="00A50122">
        <w:rPr>
          <w:rFonts w:ascii="Helvetica" w:hAnsi="Helvetica" w:cs="Helvetica"/>
          <w:sz w:val="22"/>
          <w:szCs w:val="22"/>
        </w:rPr>
        <w:t>In the interest of Health &amp; Safety, it must be clearly understood by all visitors to Lowes Park Golf Club that no access is permitted to any part of the golf course, including the practice</w:t>
      </w:r>
      <w:r w:rsidR="007D7D3C" w:rsidRPr="00A50122">
        <w:rPr>
          <w:rFonts w:ascii="Helvetica" w:hAnsi="Helvetica" w:cs="Helvetica"/>
          <w:sz w:val="22"/>
          <w:szCs w:val="22"/>
        </w:rPr>
        <w:t xml:space="preserve"> area or practice</w:t>
      </w:r>
      <w:r w:rsidRPr="00A50122">
        <w:rPr>
          <w:rFonts w:ascii="Helvetica" w:hAnsi="Helvetica" w:cs="Helvetica"/>
          <w:sz w:val="22"/>
          <w:szCs w:val="22"/>
        </w:rPr>
        <w:t xml:space="preserve"> putting green, under any circumstances.</w:t>
      </w:r>
      <w:r w:rsidR="0054313A" w:rsidRPr="00A50122">
        <w:rPr>
          <w:rFonts w:ascii="Helvetica" w:hAnsi="Helvetica" w:cs="Helvetica"/>
          <w:sz w:val="22"/>
          <w:szCs w:val="22"/>
        </w:rPr>
        <w:t xml:space="preserve"> Lowes Park Golf Club Limited will not be liable for any injury caused by the breach of this Condition.</w:t>
      </w:r>
    </w:p>
    <w:p w14:paraId="0C76CD58" w14:textId="77777777" w:rsidR="0054313A" w:rsidRDefault="0054313A" w:rsidP="00E910C3">
      <w:pPr>
        <w:rPr>
          <w:rFonts w:ascii="Calibri" w:hAnsi="Calibri"/>
          <w:sz w:val="22"/>
          <w:szCs w:val="22"/>
        </w:rPr>
      </w:pPr>
    </w:p>
    <w:p w14:paraId="0C76CD59" w14:textId="77777777" w:rsidR="0054313A" w:rsidRPr="00FD65F6" w:rsidRDefault="0054313A" w:rsidP="0001330C">
      <w:pPr>
        <w:jc w:val="center"/>
        <w:rPr>
          <w:rFonts w:ascii="Calibri" w:hAnsi="Calibri"/>
          <w:b/>
          <w:color w:val="FF0000"/>
          <w:sz w:val="40"/>
          <w:szCs w:val="22"/>
        </w:rPr>
      </w:pPr>
      <w:r w:rsidRPr="00FD65F6">
        <w:rPr>
          <w:rFonts w:ascii="Calibri" w:hAnsi="Calibri"/>
          <w:b/>
          <w:color w:val="FF0000"/>
          <w:sz w:val="40"/>
          <w:szCs w:val="22"/>
        </w:rPr>
        <w:t>No items</w:t>
      </w:r>
      <w:r w:rsidR="00A50122">
        <w:rPr>
          <w:rFonts w:ascii="Calibri" w:hAnsi="Calibri"/>
          <w:b/>
          <w:color w:val="FF0000"/>
          <w:sz w:val="40"/>
          <w:szCs w:val="22"/>
        </w:rPr>
        <w:t xml:space="preserve"> such as </w:t>
      </w:r>
      <w:r w:rsidRPr="00FD65F6">
        <w:rPr>
          <w:rFonts w:ascii="Calibri" w:hAnsi="Calibri"/>
          <w:b/>
          <w:color w:val="FF0000"/>
          <w:sz w:val="40"/>
          <w:szCs w:val="22"/>
        </w:rPr>
        <w:t>posters</w:t>
      </w:r>
      <w:r w:rsidR="00A50122">
        <w:rPr>
          <w:rFonts w:ascii="Calibri" w:hAnsi="Calibri"/>
          <w:b/>
          <w:color w:val="FF0000"/>
          <w:sz w:val="40"/>
          <w:szCs w:val="22"/>
        </w:rPr>
        <w:t xml:space="preserve">, </w:t>
      </w:r>
      <w:r w:rsidRPr="00FD65F6">
        <w:rPr>
          <w:rFonts w:ascii="Calibri" w:hAnsi="Calibri"/>
          <w:b/>
          <w:color w:val="FF0000"/>
          <w:sz w:val="40"/>
          <w:szCs w:val="22"/>
        </w:rPr>
        <w:t>photographs</w:t>
      </w:r>
      <w:r w:rsidR="00A50122">
        <w:rPr>
          <w:rFonts w:ascii="Calibri" w:hAnsi="Calibri"/>
          <w:b/>
          <w:color w:val="FF0000"/>
          <w:sz w:val="40"/>
          <w:szCs w:val="22"/>
        </w:rPr>
        <w:t>, balloons</w:t>
      </w:r>
      <w:r w:rsidRPr="00FD65F6">
        <w:rPr>
          <w:rFonts w:ascii="Calibri" w:hAnsi="Calibri"/>
          <w:b/>
          <w:color w:val="FF0000"/>
          <w:sz w:val="40"/>
          <w:szCs w:val="22"/>
        </w:rPr>
        <w:t xml:space="preserve"> etc. are to be stuck onto any painted surfaces</w:t>
      </w:r>
      <w:r w:rsidR="007D7D3C">
        <w:rPr>
          <w:rFonts w:ascii="Calibri" w:hAnsi="Calibri"/>
          <w:b/>
          <w:color w:val="FF0000"/>
          <w:sz w:val="40"/>
          <w:szCs w:val="22"/>
        </w:rPr>
        <w:t xml:space="preserve"> or </w:t>
      </w:r>
      <w:r w:rsidR="00A50122">
        <w:rPr>
          <w:rFonts w:ascii="Calibri" w:hAnsi="Calibri"/>
          <w:b/>
          <w:color w:val="FF0000"/>
          <w:sz w:val="40"/>
          <w:szCs w:val="22"/>
        </w:rPr>
        <w:t xml:space="preserve">any </w:t>
      </w:r>
      <w:r w:rsidR="007D7D3C">
        <w:rPr>
          <w:rFonts w:ascii="Calibri" w:hAnsi="Calibri"/>
          <w:b/>
          <w:color w:val="FF0000"/>
          <w:sz w:val="40"/>
          <w:szCs w:val="22"/>
        </w:rPr>
        <w:t>club boards</w:t>
      </w:r>
      <w:r w:rsidRPr="00FD65F6">
        <w:rPr>
          <w:rFonts w:ascii="Calibri" w:hAnsi="Calibri"/>
          <w:b/>
          <w:color w:val="FF0000"/>
          <w:sz w:val="40"/>
          <w:szCs w:val="22"/>
        </w:rPr>
        <w:t xml:space="preserve"> in</w:t>
      </w:r>
      <w:r w:rsidR="00A50122">
        <w:rPr>
          <w:rFonts w:ascii="Calibri" w:hAnsi="Calibri"/>
          <w:b/>
          <w:color w:val="FF0000"/>
          <w:sz w:val="40"/>
          <w:szCs w:val="22"/>
        </w:rPr>
        <w:t xml:space="preserve"> </w:t>
      </w:r>
      <w:r w:rsidR="007D7D3C">
        <w:rPr>
          <w:rFonts w:ascii="Calibri" w:hAnsi="Calibri"/>
          <w:b/>
          <w:color w:val="FF0000"/>
          <w:sz w:val="40"/>
          <w:szCs w:val="22"/>
        </w:rPr>
        <w:t>or around</w:t>
      </w:r>
      <w:r w:rsidRPr="00FD65F6">
        <w:rPr>
          <w:rFonts w:ascii="Calibri" w:hAnsi="Calibri"/>
          <w:b/>
          <w:color w:val="FF0000"/>
          <w:sz w:val="40"/>
          <w:szCs w:val="22"/>
        </w:rPr>
        <w:t xml:space="preserve"> the club</w:t>
      </w:r>
      <w:r w:rsidR="007D7D3C">
        <w:rPr>
          <w:rFonts w:ascii="Calibri" w:hAnsi="Calibri"/>
          <w:b/>
          <w:color w:val="FF0000"/>
          <w:sz w:val="40"/>
          <w:szCs w:val="22"/>
        </w:rPr>
        <w:t>.</w:t>
      </w:r>
    </w:p>
    <w:p w14:paraId="0C76CD5A" w14:textId="77777777" w:rsidR="0054313A" w:rsidRDefault="0054313A" w:rsidP="0001330C">
      <w:pPr>
        <w:jc w:val="center"/>
        <w:rPr>
          <w:rFonts w:ascii="Calibri" w:hAnsi="Calibri"/>
          <w:sz w:val="22"/>
          <w:szCs w:val="22"/>
        </w:rPr>
      </w:pPr>
    </w:p>
    <w:p w14:paraId="0C76CD5B" w14:textId="77777777" w:rsidR="0054313A" w:rsidRPr="0001330C" w:rsidRDefault="00B67E5A" w:rsidP="007D7D3C">
      <w:pPr>
        <w:rPr>
          <w:rFonts w:ascii="Calibri" w:hAnsi="Calibri"/>
          <w:b/>
          <w:color w:val="FF0000"/>
          <w:sz w:val="40"/>
          <w:szCs w:val="22"/>
        </w:rPr>
      </w:pPr>
      <w:r>
        <w:rPr>
          <w:rFonts w:ascii="Calibri" w:hAnsi="Calibri"/>
          <w:b/>
          <w:color w:val="FF0000"/>
          <w:sz w:val="40"/>
          <w:szCs w:val="22"/>
        </w:rPr>
        <w:t xml:space="preserve">              </w:t>
      </w:r>
      <w:r w:rsidR="0054313A" w:rsidRPr="0001330C">
        <w:rPr>
          <w:rFonts w:ascii="Calibri" w:hAnsi="Calibri"/>
          <w:b/>
          <w:color w:val="FF0000"/>
          <w:sz w:val="40"/>
          <w:szCs w:val="22"/>
        </w:rPr>
        <w:t xml:space="preserve">DJ smoke machines </w:t>
      </w:r>
      <w:r w:rsidR="007D7D3C">
        <w:rPr>
          <w:rFonts w:ascii="Calibri" w:hAnsi="Calibri"/>
          <w:b/>
          <w:color w:val="FF0000"/>
          <w:sz w:val="40"/>
          <w:szCs w:val="22"/>
        </w:rPr>
        <w:t xml:space="preserve">are not </w:t>
      </w:r>
      <w:r w:rsidR="0054313A" w:rsidRPr="0001330C">
        <w:rPr>
          <w:rFonts w:ascii="Calibri" w:hAnsi="Calibri"/>
          <w:b/>
          <w:color w:val="FF0000"/>
          <w:sz w:val="40"/>
          <w:szCs w:val="22"/>
        </w:rPr>
        <w:t>allowed</w:t>
      </w:r>
      <w:r w:rsidR="007D7D3C">
        <w:rPr>
          <w:rFonts w:ascii="Calibri" w:hAnsi="Calibri"/>
          <w:b/>
          <w:color w:val="FF0000"/>
          <w:sz w:val="40"/>
          <w:szCs w:val="22"/>
        </w:rPr>
        <w:t>.</w:t>
      </w:r>
    </w:p>
    <w:p w14:paraId="0C76CD5C" w14:textId="77777777" w:rsidR="00E910C3" w:rsidRPr="0086395B" w:rsidRDefault="00E910C3" w:rsidP="00E910C3">
      <w:pPr>
        <w:rPr>
          <w:rFonts w:ascii="Calibri" w:hAnsi="Calibri"/>
          <w:sz w:val="22"/>
          <w:szCs w:val="22"/>
        </w:rPr>
      </w:pPr>
    </w:p>
    <w:p w14:paraId="0C76CD5D" w14:textId="77777777" w:rsidR="00E910C3" w:rsidRPr="00A50122" w:rsidRDefault="00B67E5A" w:rsidP="00E910C3">
      <w:pPr>
        <w:rPr>
          <w:rFonts w:ascii="Helvetica" w:hAnsi="Helvetica" w:cs="Helvetica"/>
          <w:sz w:val="22"/>
          <w:szCs w:val="22"/>
        </w:rPr>
      </w:pPr>
      <w:r w:rsidRPr="00A50122">
        <w:rPr>
          <w:rFonts w:ascii="Helvetica" w:hAnsi="Helvetica" w:cs="Helvetica"/>
          <w:sz w:val="22"/>
          <w:szCs w:val="22"/>
        </w:rPr>
        <w:t>C</w:t>
      </w:r>
      <w:r w:rsidR="00E910C3" w:rsidRPr="00A50122">
        <w:rPr>
          <w:rFonts w:ascii="Helvetica" w:hAnsi="Helvetica" w:cs="Helvetica"/>
          <w:sz w:val="22"/>
          <w:szCs w:val="22"/>
        </w:rPr>
        <w:t xml:space="preserve">hildren must be supervised </w:t>
      </w:r>
      <w:r w:rsidRPr="00A50122">
        <w:rPr>
          <w:rFonts w:ascii="Helvetica" w:hAnsi="Helvetica" w:cs="Helvetica"/>
          <w:sz w:val="22"/>
          <w:szCs w:val="22"/>
        </w:rPr>
        <w:t>by parents or a guardian</w:t>
      </w:r>
      <w:r w:rsidR="00A50122" w:rsidRPr="00A50122">
        <w:rPr>
          <w:rFonts w:ascii="Helvetica" w:hAnsi="Helvetica" w:cs="Helvetica"/>
          <w:sz w:val="22"/>
          <w:szCs w:val="22"/>
        </w:rPr>
        <w:t xml:space="preserve">, or </w:t>
      </w:r>
      <w:r w:rsidRPr="00A50122">
        <w:rPr>
          <w:rFonts w:ascii="Helvetica" w:hAnsi="Helvetica" w:cs="Helvetica"/>
          <w:sz w:val="22"/>
          <w:szCs w:val="22"/>
        </w:rPr>
        <w:t xml:space="preserve">a responsible adult </w:t>
      </w:r>
      <w:r w:rsidR="00E910C3" w:rsidRPr="00A50122">
        <w:rPr>
          <w:rFonts w:ascii="Helvetica" w:hAnsi="Helvetica" w:cs="Helvetica"/>
          <w:sz w:val="22"/>
          <w:szCs w:val="22"/>
        </w:rPr>
        <w:t>at all times</w:t>
      </w:r>
      <w:r w:rsidR="00A50122" w:rsidRPr="00A50122">
        <w:rPr>
          <w:rFonts w:ascii="Helvetica" w:hAnsi="Helvetica" w:cs="Helvetica"/>
          <w:sz w:val="22"/>
          <w:szCs w:val="22"/>
        </w:rPr>
        <w:t xml:space="preserve"> whilst</w:t>
      </w:r>
      <w:r w:rsidR="00E910C3" w:rsidRPr="00A50122">
        <w:rPr>
          <w:rFonts w:ascii="Helvetica" w:hAnsi="Helvetica" w:cs="Helvetica"/>
          <w:sz w:val="22"/>
          <w:szCs w:val="22"/>
        </w:rPr>
        <w:t xml:space="preserve"> to ensure that the above condition</w:t>
      </w:r>
      <w:r w:rsidRPr="00A50122">
        <w:rPr>
          <w:rFonts w:ascii="Helvetica" w:hAnsi="Helvetica" w:cs="Helvetica"/>
          <w:sz w:val="22"/>
          <w:szCs w:val="22"/>
        </w:rPr>
        <w:t>s are</w:t>
      </w:r>
      <w:r w:rsidR="00E910C3" w:rsidRPr="00A50122">
        <w:rPr>
          <w:rFonts w:ascii="Helvetica" w:hAnsi="Helvetica" w:cs="Helvetica"/>
          <w:sz w:val="22"/>
          <w:szCs w:val="22"/>
        </w:rPr>
        <w:t xml:space="preserve"> </w:t>
      </w:r>
      <w:r w:rsidRPr="00A50122">
        <w:rPr>
          <w:rFonts w:ascii="Helvetica" w:hAnsi="Helvetica" w:cs="Helvetica"/>
          <w:sz w:val="22"/>
          <w:szCs w:val="22"/>
        </w:rPr>
        <w:t>adhered to.</w:t>
      </w:r>
    </w:p>
    <w:p w14:paraId="0C76CD5E" w14:textId="77777777" w:rsidR="0054313A" w:rsidRPr="00A50122" w:rsidRDefault="0054313A" w:rsidP="00E910C3">
      <w:pPr>
        <w:rPr>
          <w:rFonts w:ascii="Helvetica" w:hAnsi="Helvetica" w:cs="Helvetica"/>
          <w:sz w:val="22"/>
          <w:szCs w:val="22"/>
        </w:rPr>
      </w:pPr>
    </w:p>
    <w:p w14:paraId="0C76CD5F" w14:textId="77777777" w:rsidR="0054313A" w:rsidRPr="00A50122" w:rsidRDefault="0054313A" w:rsidP="00E910C3">
      <w:pPr>
        <w:rPr>
          <w:rFonts w:ascii="Helvetica" w:hAnsi="Helvetica" w:cs="Helvetica"/>
          <w:sz w:val="22"/>
          <w:szCs w:val="22"/>
        </w:rPr>
      </w:pPr>
      <w:r w:rsidRPr="00A50122">
        <w:rPr>
          <w:rFonts w:ascii="Helvetica" w:hAnsi="Helvetica" w:cs="Helvetica"/>
          <w:sz w:val="22"/>
          <w:szCs w:val="22"/>
        </w:rPr>
        <w:t xml:space="preserve">People booking taxis must ensure they are booked </w:t>
      </w:r>
      <w:r w:rsidR="00FD65F6" w:rsidRPr="00A50122">
        <w:rPr>
          <w:rFonts w:ascii="Helvetica" w:hAnsi="Helvetica" w:cs="Helvetica"/>
          <w:sz w:val="22"/>
          <w:szCs w:val="22"/>
        </w:rPr>
        <w:t>in advance or promptly when</w:t>
      </w:r>
      <w:r w:rsidRPr="00A50122">
        <w:rPr>
          <w:rFonts w:ascii="Helvetica" w:hAnsi="Helvetica" w:cs="Helvetica"/>
          <w:sz w:val="22"/>
          <w:szCs w:val="22"/>
        </w:rPr>
        <w:t xml:space="preserve"> Last Orders are called.</w:t>
      </w:r>
    </w:p>
    <w:p w14:paraId="0C76CD62" w14:textId="77777777" w:rsidR="00E910C3" w:rsidRPr="00A50122" w:rsidRDefault="00E910C3" w:rsidP="00E910C3">
      <w:pPr>
        <w:rPr>
          <w:rFonts w:ascii="Helvetica" w:hAnsi="Helvetica" w:cs="Helvetica"/>
          <w:sz w:val="22"/>
          <w:szCs w:val="22"/>
        </w:rPr>
      </w:pPr>
    </w:p>
    <w:p w14:paraId="0C76CD63" w14:textId="77777777" w:rsidR="00E910C3" w:rsidRPr="00A50122" w:rsidRDefault="00E910C3" w:rsidP="00E910C3">
      <w:pPr>
        <w:rPr>
          <w:rFonts w:ascii="Helvetica" w:hAnsi="Helvetica" w:cs="Helvetica"/>
          <w:sz w:val="22"/>
          <w:szCs w:val="22"/>
        </w:rPr>
      </w:pPr>
      <w:r w:rsidRPr="00A50122">
        <w:rPr>
          <w:rFonts w:ascii="Helvetica" w:hAnsi="Helvetica" w:cs="Helvetica"/>
          <w:sz w:val="22"/>
          <w:szCs w:val="22"/>
        </w:rPr>
        <w:t>In addition, Lowes Park Golf Club Limited reserves the right of recompense by the Organiser of the function to which this booking relates for any damage, howsoever caused,</w:t>
      </w:r>
      <w:r w:rsidR="0086395B" w:rsidRPr="00A50122">
        <w:rPr>
          <w:rFonts w:ascii="Helvetica" w:hAnsi="Helvetica" w:cs="Helvetica"/>
          <w:sz w:val="22"/>
          <w:szCs w:val="22"/>
        </w:rPr>
        <w:t xml:space="preserve"> </w:t>
      </w:r>
      <w:r w:rsidRPr="00A50122">
        <w:rPr>
          <w:rFonts w:ascii="Helvetica" w:hAnsi="Helvetica" w:cs="Helvetica"/>
          <w:sz w:val="22"/>
          <w:szCs w:val="22"/>
        </w:rPr>
        <w:t>to the property of Lowes Park Golf Club by reason of the breach of this Condition.</w:t>
      </w:r>
    </w:p>
    <w:p w14:paraId="0C76CD64" w14:textId="77777777" w:rsidR="00E910C3" w:rsidRPr="0086395B" w:rsidRDefault="00E910C3" w:rsidP="00E910C3">
      <w:pPr>
        <w:rPr>
          <w:rFonts w:ascii="Calibri" w:hAnsi="Calibri"/>
          <w:sz w:val="22"/>
          <w:szCs w:val="22"/>
        </w:rPr>
      </w:pPr>
    </w:p>
    <w:p w14:paraId="0C76CD65" w14:textId="77777777" w:rsidR="00A50122" w:rsidRDefault="00A50122" w:rsidP="00E910C3">
      <w:pPr>
        <w:rPr>
          <w:rFonts w:ascii="Calibri" w:hAnsi="Calibri"/>
          <w:b/>
          <w:sz w:val="24"/>
          <w:szCs w:val="24"/>
        </w:rPr>
      </w:pPr>
    </w:p>
    <w:p w14:paraId="0C76CD66" w14:textId="77777777" w:rsidR="00E910C3" w:rsidRPr="00D82216" w:rsidRDefault="00E910C3" w:rsidP="00E910C3">
      <w:pPr>
        <w:rPr>
          <w:rFonts w:ascii="Calibri" w:hAnsi="Calibri"/>
          <w:b/>
          <w:sz w:val="24"/>
          <w:szCs w:val="24"/>
        </w:rPr>
      </w:pPr>
      <w:r w:rsidRPr="00D82216">
        <w:rPr>
          <w:rFonts w:ascii="Calibri" w:hAnsi="Calibri"/>
          <w:b/>
          <w:sz w:val="24"/>
          <w:szCs w:val="24"/>
        </w:rPr>
        <w:t>Signed</w:t>
      </w:r>
      <w:r w:rsidR="00115160" w:rsidRPr="00D82216">
        <w:rPr>
          <w:rFonts w:ascii="Calibri" w:hAnsi="Calibri"/>
          <w:b/>
          <w:sz w:val="24"/>
          <w:szCs w:val="24"/>
        </w:rPr>
        <w:t>:</w:t>
      </w:r>
      <w:r w:rsidR="00A50122">
        <w:rPr>
          <w:rFonts w:ascii="Calibri" w:hAnsi="Calibri"/>
          <w:b/>
          <w:sz w:val="24"/>
          <w:szCs w:val="24"/>
        </w:rPr>
        <w:t xml:space="preserve">                                                                    Print:</w:t>
      </w:r>
    </w:p>
    <w:p w14:paraId="0C76CD67" w14:textId="77777777" w:rsidR="00E910C3" w:rsidRPr="00D82216" w:rsidRDefault="00E910C3" w:rsidP="00E910C3">
      <w:pPr>
        <w:rPr>
          <w:rFonts w:ascii="Calibri" w:hAnsi="Calibri"/>
          <w:b/>
          <w:sz w:val="24"/>
          <w:szCs w:val="24"/>
        </w:rPr>
      </w:pPr>
    </w:p>
    <w:p w14:paraId="0C76CD68" w14:textId="77777777" w:rsidR="00FA7D8C" w:rsidRPr="00D82216" w:rsidRDefault="00FA7D8C" w:rsidP="00E910C3">
      <w:pPr>
        <w:rPr>
          <w:rFonts w:ascii="Calibri" w:hAnsi="Calibri"/>
          <w:b/>
          <w:sz w:val="24"/>
          <w:szCs w:val="24"/>
        </w:rPr>
      </w:pPr>
    </w:p>
    <w:p w14:paraId="0C76CD69" w14:textId="77777777" w:rsidR="00D82216" w:rsidRPr="00D82216" w:rsidRDefault="00D82216" w:rsidP="00E910C3">
      <w:pPr>
        <w:rPr>
          <w:rFonts w:ascii="Calibri" w:hAnsi="Calibri"/>
          <w:b/>
          <w:sz w:val="24"/>
          <w:szCs w:val="24"/>
        </w:rPr>
      </w:pPr>
    </w:p>
    <w:p w14:paraId="0C76CD6A" w14:textId="77777777" w:rsidR="00E910C3" w:rsidRPr="00D82216" w:rsidRDefault="00E910C3" w:rsidP="00E910C3">
      <w:pPr>
        <w:rPr>
          <w:rFonts w:ascii="Calibri" w:hAnsi="Calibri"/>
          <w:b/>
          <w:sz w:val="24"/>
          <w:szCs w:val="24"/>
        </w:rPr>
      </w:pPr>
      <w:r w:rsidRPr="00D82216">
        <w:rPr>
          <w:rFonts w:ascii="Calibri" w:hAnsi="Calibri"/>
          <w:b/>
          <w:sz w:val="24"/>
          <w:szCs w:val="24"/>
        </w:rPr>
        <w:t>Date</w:t>
      </w:r>
      <w:r w:rsidR="00115160" w:rsidRPr="00D82216">
        <w:rPr>
          <w:rFonts w:ascii="Calibri" w:hAnsi="Calibri"/>
          <w:b/>
          <w:sz w:val="24"/>
          <w:szCs w:val="24"/>
        </w:rPr>
        <w:t>:</w:t>
      </w:r>
    </w:p>
    <w:sectPr w:rsidR="00E910C3" w:rsidRPr="00D82216" w:rsidSect="00FD65F6">
      <w:headerReference w:type="default" r:id="rId8"/>
      <w:headerReference w:type="first" r:id="rId9"/>
      <w:footerReference w:type="first" r:id="rId10"/>
      <w:pgSz w:w="12240" w:h="15840" w:code="1"/>
      <w:pgMar w:top="1440" w:right="1797" w:bottom="1276" w:left="1797" w:header="283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CD6D" w14:textId="77777777" w:rsidR="00B81488" w:rsidRDefault="00B81488">
      <w:r>
        <w:separator/>
      </w:r>
    </w:p>
  </w:endnote>
  <w:endnote w:type="continuationSeparator" w:id="0">
    <w:p w14:paraId="0C76CD6E" w14:textId="77777777" w:rsidR="00B81488" w:rsidRDefault="00B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D77" w14:textId="77777777" w:rsidR="00E910C3" w:rsidRDefault="00E910C3" w:rsidP="00E910C3">
    <w:pPr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CD6B" w14:textId="77777777" w:rsidR="00B81488" w:rsidRDefault="00B81488">
      <w:r>
        <w:separator/>
      </w:r>
    </w:p>
  </w:footnote>
  <w:footnote w:type="continuationSeparator" w:id="0">
    <w:p w14:paraId="0C76CD6C" w14:textId="77777777" w:rsidR="00B81488" w:rsidRDefault="00B8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D6F" w14:textId="77777777" w:rsidR="003A0E7C" w:rsidRDefault="003A0E7C">
    <w:pPr>
      <w:jc w:val="center"/>
      <w:rPr>
        <w:b/>
        <w:color w:val="000000"/>
        <w:sz w:val="32"/>
      </w:rPr>
    </w:pPr>
  </w:p>
  <w:p w14:paraId="0C76CD70" w14:textId="77777777" w:rsidR="003A0E7C" w:rsidRDefault="003A0E7C">
    <w:pPr>
      <w:jc w:val="center"/>
      <w:rPr>
        <w:b/>
        <w:color w:val="000000"/>
        <w:sz w:val="32"/>
      </w:rPr>
    </w:pPr>
  </w:p>
  <w:p w14:paraId="0C76CD71" w14:textId="77777777" w:rsidR="003A0E7C" w:rsidRDefault="003A0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D72" w14:textId="77777777" w:rsidR="00E910C3" w:rsidRDefault="002B40A7" w:rsidP="00115160">
    <w:pPr>
      <w:tabs>
        <w:tab w:val="left" w:pos="6300"/>
      </w:tabs>
      <w:ind w:left="-1134"/>
      <w:jc w:val="center"/>
      <w:rPr>
        <w:b/>
        <w:sz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76CD78" wp14:editId="0C76CD79">
          <wp:simplePos x="0" y="0"/>
          <wp:positionH relativeFrom="margin">
            <wp:posOffset>-413385</wp:posOffset>
          </wp:positionH>
          <wp:positionV relativeFrom="paragraph">
            <wp:posOffset>123825</wp:posOffset>
          </wp:positionV>
          <wp:extent cx="742950" cy="767080"/>
          <wp:effectExtent l="0" t="0" r="0" b="0"/>
          <wp:wrapThrough wrapText="bothSides">
            <wp:wrapPolygon edited="0">
              <wp:start x="6092" y="0"/>
              <wp:lineTo x="0" y="2682"/>
              <wp:lineTo x="0" y="14483"/>
              <wp:lineTo x="1108" y="17702"/>
              <wp:lineTo x="5538" y="20921"/>
              <wp:lineTo x="6092" y="20921"/>
              <wp:lineTo x="14954" y="20921"/>
              <wp:lineTo x="15508" y="20921"/>
              <wp:lineTo x="19938" y="17702"/>
              <wp:lineTo x="21046" y="14483"/>
              <wp:lineTo x="21046" y="2682"/>
              <wp:lineTo x="14954" y="0"/>
              <wp:lineTo x="6092" y="0"/>
            </wp:wrapPolygon>
          </wp:wrapThrough>
          <wp:docPr id="2" name="Picture 10" descr="Lowes Park Golf C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wes Park Golf C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160">
      <w:rPr>
        <w:b/>
        <w:color w:val="000000"/>
        <w:sz w:val="56"/>
        <w:lang w:val="en-GB"/>
      </w:rPr>
      <w:t xml:space="preserve">       </w:t>
    </w:r>
    <w:r w:rsidR="00E910C3">
      <w:rPr>
        <w:b/>
        <w:color w:val="000000"/>
        <w:sz w:val="56"/>
        <w:lang w:val="en-GB"/>
      </w:rPr>
      <w:t>Lowes</w:t>
    </w:r>
    <w:r w:rsidR="00E910C3">
      <w:rPr>
        <w:b/>
        <w:color w:val="000000"/>
        <w:sz w:val="56"/>
      </w:rPr>
      <w:t xml:space="preserve"> Park Golf Club Ltd</w:t>
    </w:r>
  </w:p>
  <w:p w14:paraId="0C76CD73" w14:textId="77777777" w:rsidR="00E910C3" w:rsidRDefault="00E910C3" w:rsidP="00682773">
    <w:pPr>
      <w:jc w:val="center"/>
      <w:rPr>
        <w:b/>
        <w:sz w:val="32"/>
      </w:rPr>
    </w:pPr>
    <w:r>
      <w:rPr>
        <w:b/>
        <w:color w:val="000000"/>
        <w:sz w:val="32"/>
      </w:rPr>
      <w:t>Hilltop</w:t>
    </w:r>
  </w:p>
  <w:p w14:paraId="0C76CD74" w14:textId="77777777" w:rsidR="00E910C3" w:rsidRDefault="00E910C3" w:rsidP="00E910C3">
    <w:pPr>
      <w:tabs>
        <w:tab w:val="left" w:pos="195"/>
        <w:tab w:val="center" w:pos="4320"/>
      </w:tabs>
      <w:rPr>
        <w:b/>
        <w:sz w:val="32"/>
      </w:rPr>
    </w:pPr>
    <w:r>
      <w:rPr>
        <w:b/>
        <w:color w:val="000000"/>
        <w:sz w:val="32"/>
      </w:rPr>
      <w:tab/>
    </w:r>
    <w:r>
      <w:rPr>
        <w:b/>
        <w:color w:val="000000"/>
        <w:sz w:val="32"/>
      </w:rPr>
      <w:tab/>
      <w:t>Lowes Road</w:t>
    </w:r>
  </w:p>
  <w:p w14:paraId="0C76CD75" w14:textId="77777777" w:rsidR="00E910C3" w:rsidRDefault="00E910C3" w:rsidP="00E910C3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>BURY BL9 6SU</w:t>
    </w:r>
    <w:r w:rsidR="00EE17AD">
      <w:rPr>
        <w:b/>
        <w:color w:val="000000"/>
        <w:sz w:val="32"/>
      </w:rPr>
      <w:t>.</w:t>
    </w:r>
  </w:p>
  <w:p w14:paraId="0C76CD76" w14:textId="77777777" w:rsidR="00E910C3" w:rsidRDefault="00E9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A29"/>
    <w:multiLevelType w:val="multilevel"/>
    <w:tmpl w:val="3E7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33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FA"/>
    <w:rsid w:val="0000078C"/>
    <w:rsid w:val="0001330C"/>
    <w:rsid w:val="00050E92"/>
    <w:rsid w:val="0008335B"/>
    <w:rsid w:val="000B27F5"/>
    <w:rsid w:val="000C3F89"/>
    <w:rsid w:val="000C410C"/>
    <w:rsid w:val="000C6E25"/>
    <w:rsid w:val="00111976"/>
    <w:rsid w:val="00115160"/>
    <w:rsid w:val="001419F5"/>
    <w:rsid w:val="001C530C"/>
    <w:rsid w:val="001D00FE"/>
    <w:rsid w:val="001E527D"/>
    <w:rsid w:val="001E5A1E"/>
    <w:rsid w:val="001E66AD"/>
    <w:rsid w:val="002543A4"/>
    <w:rsid w:val="00264D4D"/>
    <w:rsid w:val="0028541F"/>
    <w:rsid w:val="002B40A7"/>
    <w:rsid w:val="002D0123"/>
    <w:rsid w:val="002E70B8"/>
    <w:rsid w:val="00317816"/>
    <w:rsid w:val="00345941"/>
    <w:rsid w:val="00386D36"/>
    <w:rsid w:val="003A0E7C"/>
    <w:rsid w:val="003C38D5"/>
    <w:rsid w:val="003C5A77"/>
    <w:rsid w:val="003D614D"/>
    <w:rsid w:val="003F0D93"/>
    <w:rsid w:val="003F76C1"/>
    <w:rsid w:val="00444592"/>
    <w:rsid w:val="00455135"/>
    <w:rsid w:val="004B18B9"/>
    <w:rsid w:val="004D07B8"/>
    <w:rsid w:val="004D36A2"/>
    <w:rsid w:val="0054313A"/>
    <w:rsid w:val="00546468"/>
    <w:rsid w:val="005B5BDA"/>
    <w:rsid w:val="005D081F"/>
    <w:rsid w:val="005D51B7"/>
    <w:rsid w:val="005D6DA0"/>
    <w:rsid w:val="00682773"/>
    <w:rsid w:val="006A40C0"/>
    <w:rsid w:val="006E2C24"/>
    <w:rsid w:val="006E7B6E"/>
    <w:rsid w:val="007009FA"/>
    <w:rsid w:val="007B312F"/>
    <w:rsid w:val="007D7D3C"/>
    <w:rsid w:val="008221DF"/>
    <w:rsid w:val="00825347"/>
    <w:rsid w:val="0086395B"/>
    <w:rsid w:val="00916B2C"/>
    <w:rsid w:val="00917AE5"/>
    <w:rsid w:val="00923FBE"/>
    <w:rsid w:val="00925723"/>
    <w:rsid w:val="0093112F"/>
    <w:rsid w:val="00966BEB"/>
    <w:rsid w:val="009A37DB"/>
    <w:rsid w:val="009C4FA5"/>
    <w:rsid w:val="00A0571A"/>
    <w:rsid w:val="00A06DC4"/>
    <w:rsid w:val="00A436AA"/>
    <w:rsid w:val="00A466A7"/>
    <w:rsid w:val="00A50122"/>
    <w:rsid w:val="00A87C0F"/>
    <w:rsid w:val="00AA39B5"/>
    <w:rsid w:val="00AB1DCC"/>
    <w:rsid w:val="00AD74B8"/>
    <w:rsid w:val="00AF71C7"/>
    <w:rsid w:val="00B67E5A"/>
    <w:rsid w:val="00B81488"/>
    <w:rsid w:val="00B95297"/>
    <w:rsid w:val="00C02FE1"/>
    <w:rsid w:val="00C97911"/>
    <w:rsid w:val="00CC5CC9"/>
    <w:rsid w:val="00CD378D"/>
    <w:rsid w:val="00D5696B"/>
    <w:rsid w:val="00D57320"/>
    <w:rsid w:val="00D82216"/>
    <w:rsid w:val="00D86B78"/>
    <w:rsid w:val="00DC16CC"/>
    <w:rsid w:val="00DE15FE"/>
    <w:rsid w:val="00DF07A6"/>
    <w:rsid w:val="00E862A2"/>
    <w:rsid w:val="00E910C3"/>
    <w:rsid w:val="00EC1AAB"/>
    <w:rsid w:val="00EE17AD"/>
    <w:rsid w:val="00EE3DCF"/>
    <w:rsid w:val="00F0082E"/>
    <w:rsid w:val="00F17DDD"/>
    <w:rsid w:val="00F27920"/>
    <w:rsid w:val="00F36FC6"/>
    <w:rsid w:val="00F51BAD"/>
    <w:rsid w:val="00F74952"/>
    <w:rsid w:val="00F82470"/>
    <w:rsid w:val="00F9583F"/>
    <w:rsid w:val="00F96592"/>
    <w:rsid w:val="00FA7D8C"/>
    <w:rsid w:val="00FD65F6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6CD11"/>
  <w15:chartTrackingRefBased/>
  <w15:docId w15:val="{4F697AEE-A825-4506-B0D9-3B91B54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4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uiPriority w:val="99"/>
    <w:unhideWhenUsed/>
    <w:rsid w:val="003D61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Hyperlink">
    <w:name w:val="Hyperlink"/>
    <w:rsid w:val="00DF07A6"/>
    <w:rPr>
      <w:color w:val="0563C1"/>
      <w:u w:val="single"/>
    </w:rPr>
  </w:style>
  <w:style w:type="character" w:customStyle="1" w:styleId="HeaderChar">
    <w:name w:val="Header Char"/>
    <w:link w:val="Header"/>
    <w:rsid w:val="00F51BAD"/>
    <w:rPr>
      <w:lang w:val="en-US" w:eastAsia="en-US"/>
    </w:rPr>
  </w:style>
  <w:style w:type="table" w:styleId="TableGrid">
    <w:name w:val="Table Grid"/>
    <w:basedOn w:val="TableNormal"/>
    <w:rsid w:val="0068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16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7B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516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1564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72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3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lowespark.go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lowespark.go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NOTICE</vt:lpstr>
    </vt:vector>
  </TitlesOfParts>
  <Company/>
  <LinksUpToDate>false</LinksUpToDate>
  <CharactersWithSpaces>2538</CharactersWithSpaces>
  <SharedDoc>false</SharedDoc>
  <HLinks>
    <vt:vector size="12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mailto:events@lowespark.golf</vt:lpwstr>
      </vt:variant>
      <vt:variant>
        <vt:lpwstr/>
      </vt:variant>
      <vt:variant>
        <vt:i4>7143462</vt:i4>
      </vt:variant>
      <vt:variant>
        <vt:i4>-1</vt:i4>
      </vt:variant>
      <vt:variant>
        <vt:i4>1026</vt:i4>
      </vt:variant>
      <vt:variant>
        <vt:i4>4</vt:i4>
      </vt:variant>
      <vt:variant>
        <vt:lpwstr>http://lowespark.golf/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NOTICE</dc:title>
  <dc:subject/>
  <dc:creator>Alan</dc:creator>
  <cp:keywords/>
  <dc:description/>
  <cp:lastModifiedBy>colin</cp:lastModifiedBy>
  <cp:revision>4</cp:revision>
  <cp:lastPrinted>2018-02-04T17:54:00Z</cp:lastPrinted>
  <dcterms:created xsi:type="dcterms:W3CDTF">2023-03-27T19:48:00Z</dcterms:created>
  <dcterms:modified xsi:type="dcterms:W3CDTF">2023-04-11T18:29:00Z</dcterms:modified>
</cp:coreProperties>
</file>